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FB887E" w14:textId="77777777" w:rsidR="003B03D8" w:rsidRDefault="003B03D8" w:rsidP="003B03D8">
      <w:pPr>
        <w:jc w:val="center"/>
      </w:pPr>
    </w:p>
    <w:p w14:paraId="11533552" w14:textId="4B754C43" w:rsidR="003B03D8" w:rsidRDefault="003B03D8" w:rsidP="003B03D8">
      <w:pPr>
        <w:jc w:val="center"/>
      </w:pPr>
      <w:r>
        <w:rPr>
          <w:noProof/>
        </w:rPr>
        <w:drawing>
          <wp:inline distT="0" distB="0" distL="0" distR="0" wp14:anchorId="10F60CEF" wp14:editId="4A5AE59F">
            <wp:extent cx="4711700" cy="3797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150FF" w14:textId="77777777" w:rsidR="003B03D8" w:rsidRPr="00844054" w:rsidRDefault="003B03D8" w:rsidP="003B03D8">
      <w:pPr>
        <w:jc w:val="center"/>
        <w:rPr>
          <w:b/>
          <w:sz w:val="48"/>
        </w:rPr>
      </w:pPr>
      <w:r>
        <w:rPr>
          <w:b/>
          <w:sz w:val="48"/>
        </w:rPr>
        <w:t>Reimbursement Guide</w:t>
      </w:r>
    </w:p>
    <w:p w14:paraId="3EFD280B" w14:textId="6B4F9B0E" w:rsidR="003B03D8" w:rsidRPr="00B12D98" w:rsidRDefault="0064316F" w:rsidP="003B03D8">
      <w:pPr>
        <w:jc w:val="center"/>
        <w:rPr>
          <w:i/>
          <w:sz w:val="28"/>
        </w:rPr>
        <w:sectPr w:rsidR="003B03D8" w:rsidRPr="00B12D98" w:rsidSect="00CE7B6F">
          <w:pgSz w:w="12240" w:h="15840" w:code="1"/>
          <w:pgMar w:top="720" w:right="1080" w:bottom="720" w:left="1080" w:header="720" w:footer="720" w:gutter="0"/>
          <w:cols w:space="720"/>
          <w:vAlign w:val="center"/>
          <w:titlePg/>
          <w:docGrid w:linePitch="360"/>
        </w:sectPr>
      </w:pPr>
      <w:r>
        <w:rPr>
          <w:i/>
          <w:sz w:val="28"/>
        </w:rPr>
        <w:t>November</w:t>
      </w:r>
      <w:r w:rsidR="003B03D8" w:rsidRPr="0016207A">
        <w:rPr>
          <w:i/>
          <w:sz w:val="28"/>
        </w:rPr>
        <w:t xml:space="preserve"> 202</w:t>
      </w:r>
      <w:r w:rsidR="003B03D8">
        <w:rPr>
          <w:i/>
          <w:sz w:val="28"/>
        </w:rPr>
        <w:t>3</w:t>
      </w:r>
    </w:p>
    <w:p w14:paraId="163ABA69" w14:textId="77777777" w:rsidR="003B03D8" w:rsidRPr="007813ED" w:rsidRDefault="003B03D8" w:rsidP="00074599">
      <w:pPr>
        <w:pStyle w:val="Heading"/>
        <w:numPr>
          <w:ilvl w:val="0"/>
          <w:numId w:val="0"/>
        </w:numPr>
        <w:ind w:left="360" w:hanging="360"/>
      </w:pPr>
      <w:r>
        <w:lastRenderedPageBreak/>
        <w:t>Introduction</w:t>
      </w:r>
    </w:p>
    <w:p w14:paraId="660E1540" w14:textId="64F3CB2A" w:rsidR="003B03D8" w:rsidRDefault="003B03D8" w:rsidP="003B03D8">
      <w:r>
        <w:t>This document describes steps and procedures for creating a reimbursement request for the University of Mississippi Foundation utilizing the new PaperSave system.</w:t>
      </w:r>
    </w:p>
    <w:p w14:paraId="77C5FC72" w14:textId="77777777" w:rsidR="009873C2" w:rsidRDefault="009873C2" w:rsidP="003B03D8"/>
    <w:p w14:paraId="6D1C5131" w14:textId="1A365441" w:rsidR="00DF39D7" w:rsidRDefault="00B31D70" w:rsidP="009E1DBF">
      <w:pPr>
        <w:pStyle w:val="Heading"/>
        <w:numPr>
          <w:ilvl w:val="0"/>
          <w:numId w:val="0"/>
        </w:numPr>
      </w:pPr>
      <w:r>
        <w:t>Fill Out Reimbursement Form</w:t>
      </w:r>
    </w:p>
    <w:p w14:paraId="425F5A51" w14:textId="5BFA8547" w:rsidR="00974C20" w:rsidRPr="00974C20" w:rsidRDefault="00EA2BF3" w:rsidP="00EA2BF3">
      <w:pPr>
        <w:pStyle w:val="ListParagraph"/>
        <w:numPr>
          <w:ilvl w:val="0"/>
          <w:numId w:val="5"/>
        </w:numPr>
        <w:rPr>
          <w:rStyle w:val="Hyperlink"/>
          <w:color w:val="auto"/>
          <w:u w:val="none"/>
        </w:rPr>
      </w:pPr>
      <w:r w:rsidRPr="00B65BE4">
        <w:t xml:space="preserve">Go to </w:t>
      </w:r>
      <w:hyperlink r:id="rId10" w:history="1">
        <w:r w:rsidRPr="00B65BE4">
          <w:rPr>
            <w:rStyle w:val="Hyperlink"/>
          </w:rPr>
          <w:t>www.umfoundation.com/services</w:t>
        </w:r>
      </w:hyperlink>
    </w:p>
    <w:p w14:paraId="0BAE6CEA" w14:textId="4A4DF7B0" w:rsidR="00974C20" w:rsidRDefault="00970A4A" w:rsidP="00EA2BF3">
      <w:pPr>
        <w:pStyle w:val="ListParagraph"/>
        <w:numPr>
          <w:ilvl w:val="0"/>
          <w:numId w:val="5"/>
        </w:numPr>
      </w:pPr>
      <w:r>
        <w:t xml:space="preserve">Under </w:t>
      </w:r>
      <w:r w:rsidR="00EA2BF3" w:rsidRPr="00B65BE4">
        <w:t>“</w:t>
      </w:r>
      <w:r w:rsidR="00EA2BF3" w:rsidRPr="00970A4A">
        <w:rPr>
          <w:b/>
          <w:bCs/>
        </w:rPr>
        <w:t>UM Employee Forms</w:t>
      </w:r>
      <w:r w:rsidR="00EA2BF3" w:rsidRPr="00B65BE4">
        <w:t xml:space="preserve">” </w:t>
      </w:r>
      <w:r>
        <w:t xml:space="preserve">click </w:t>
      </w:r>
      <w:r w:rsidR="00EA2BF3" w:rsidRPr="00B65BE4">
        <w:t>“</w:t>
      </w:r>
      <w:r w:rsidRPr="00970A4A">
        <w:rPr>
          <w:b/>
          <w:bCs/>
        </w:rPr>
        <w:t>PaperSave Reimbursement Form</w:t>
      </w:r>
      <w:r w:rsidR="00EA2BF3" w:rsidRPr="00B65BE4">
        <w:t>”</w:t>
      </w:r>
      <w:r w:rsidR="00AA4B5B">
        <w:t xml:space="preserve"> to open the Reimbursement Form</w:t>
      </w:r>
    </w:p>
    <w:p w14:paraId="155AF0AE" w14:textId="6630DBB0" w:rsidR="0045734D" w:rsidRDefault="003C618C" w:rsidP="00EA2BF3">
      <w:pPr>
        <w:pStyle w:val="ListParagraph"/>
        <w:numPr>
          <w:ilvl w:val="0"/>
          <w:numId w:val="5"/>
        </w:numPr>
      </w:pPr>
      <w:r w:rsidRPr="00B65BE4">
        <w:t>Fill out the form</w:t>
      </w:r>
      <w:r w:rsidR="00AA4B5B">
        <w:t xml:space="preserve"> and </w:t>
      </w:r>
      <w:r w:rsidR="00AA4B5B" w:rsidRPr="00805477">
        <w:rPr>
          <w:b/>
          <w:bCs/>
        </w:rPr>
        <w:t>save it to your computer</w:t>
      </w:r>
      <w:r w:rsidR="00AA4B5B">
        <w:t xml:space="preserve">. </w:t>
      </w:r>
      <w:r w:rsidR="000613F4" w:rsidRPr="00B65BE4">
        <w:t>*All fields are required*</w:t>
      </w:r>
      <w:r w:rsidR="00805477">
        <w:br/>
      </w:r>
      <w:r w:rsidR="00805477">
        <w:br/>
      </w:r>
      <w:r w:rsidR="00974C20" w:rsidRPr="00974C20">
        <w:rPr>
          <w:noProof/>
        </w:rPr>
        <w:drawing>
          <wp:inline distT="0" distB="0" distL="0" distR="0" wp14:anchorId="11C082D8" wp14:editId="0E3C5FC3">
            <wp:extent cx="4336114" cy="5617028"/>
            <wp:effectExtent l="0" t="0" r="762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43742" cy="56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95862" w14:textId="77777777" w:rsidR="0045734D" w:rsidRDefault="0045734D">
      <w:r>
        <w:br w:type="page"/>
      </w:r>
    </w:p>
    <w:p w14:paraId="1B72F156" w14:textId="05820A64" w:rsidR="003B03D8" w:rsidRDefault="00072C34" w:rsidP="009E1DBF">
      <w:pPr>
        <w:pStyle w:val="Heading"/>
        <w:numPr>
          <w:ilvl w:val="0"/>
          <w:numId w:val="0"/>
        </w:numPr>
      </w:pPr>
      <w:r>
        <w:lastRenderedPageBreak/>
        <w:t xml:space="preserve">Login </w:t>
      </w:r>
      <w:r w:rsidR="00014DC8">
        <w:t xml:space="preserve">and Configure </w:t>
      </w:r>
      <w:r>
        <w:t>PaperSave</w:t>
      </w:r>
      <w:r w:rsidR="00003439">
        <w:t xml:space="preserve"> </w:t>
      </w:r>
    </w:p>
    <w:p w14:paraId="5A8F92D2" w14:textId="1BF2ADA2" w:rsidR="0008654E" w:rsidRDefault="00514B0E" w:rsidP="0008654E">
      <w:pPr>
        <w:pStyle w:val="ListParagraph"/>
        <w:numPr>
          <w:ilvl w:val="0"/>
          <w:numId w:val="6"/>
        </w:numPr>
      </w:pPr>
      <w:r w:rsidRPr="00B65BE4">
        <w:t xml:space="preserve">Go to </w:t>
      </w:r>
      <w:hyperlink r:id="rId12" w:history="1">
        <w:r w:rsidR="00EA2BF3" w:rsidRPr="00B65BE4">
          <w:rPr>
            <w:rStyle w:val="Hyperlink"/>
          </w:rPr>
          <w:t>www.umfoundation.com/papersave</w:t>
        </w:r>
      </w:hyperlink>
    </w:p>
    <w:p w14:paraId="7510B090" w14:textId="1AB4EFCF" w:rsidR="00C4364C" w:rsidRPr="0008654E" w:rsidRDefault="00514B0E" w:rsidP="00187D58">
      <w:pPr>
        <w:pStyle w:val="ListParagraph"/>
        <w:numPr>
          <w:ilvl w:val="0"/>
          <w:numId w:val="6"/>
        </w:numPr>
      </w:pPr>
      <w:r w:rsidRPr="00B65BE4">
        <w:rPr>
          <w:noProof/>
        </w:rPr>
        <w:t>Log into</w:t>
      </w:r>
      <w:r w:rsidR="00DE1469" w:rsidRPr="00B65BE4">
        <w:t xml:space="preserve"> </w:t>
      </w:r>
      <w:r w:rsidR="0003336A" w:rsidRPr="00B65BE4">
        <w:t>PaperSave</w:t>
      </w:r>
      <w:r w:rsidRPr="00B65BE4">
        <w:t xml:space="preserve"> using your @umfoundation.com account</w:t>
      </w:r>
      <w:r w:rsidR="00072C34">
        <w:br/>
      </w:r>
      <w:r w:rsidR="005B4047" w:rsidRPr="00385D33">
        <w:rPr>
          <w:i/>
          <w:iCs/>
          <w:sz w:val="20"/>
          <w:szCs w:val="20"/>
        </w:rPr>
        <w:t xml:space="preserve">(For </w:t>
      </w:r>
      <w:r w:rsidR="006067B3">
        <w:rPr>
          <w:i/>
          <w:iCs/>
          <w:sz w:val="20"/>
          <w:szCs w:val="20"/>
        </w:rPr>
        <w:t xml:space="preserve">issues with logging in, </w:t>
      </w:r>
      <w:r w:rsidR="005B4047" w:rsidRPr="00385D33">
        <w:rPr>
          <w:i/>
          <w:iCs/>
          <w:sz w:val="20"/>
          <w:szCs w:val="20"/>
        </w:rPr>
        <w:t xml:space="preserve">contact </w:t>
      </w:r>
      <w:hyperlink r:id="rId13" w:history="1">
        <w:r w:rsidR="00A33A83" w:rsidRPr="00385D33">
          <w:rPr>
            <w:rStyle w:val="Hyperlink"/>
            <w:i/>
            <w:iCs/>
            <w:sz w:val="20"/>
            <w:szCs w:val="20"/>
          </w:rPr>
          <w:t>support@umfoundation.com</w:t>
        </w:r>
      </w:hyperlink>
      <w:r w:rsidR="005B4047" w:rsidRPr="00385D33">
        <w:rPr>
          <w:i/>
          <w:iCs/>
          <w:sz w:val="20"/>
          <w:szCs w:val="20"/>
        </w:rPr>
        <w:t>)</w:t>
      </w:r>
    </w:p>
    <w:p w14:paraId="2A608C80" w14:textId="65FE128A" w:rsidR="0008654E" w:rsidRDefault="0008654E" w:rsidP="0008654E">
      <w:pPr>
        <w:ind w:left="720"/>
      </w:pPr>
      <w:r w:rsidRPr="0008654E">
        <w:rPr>
          <w:b/>
          <w:bCs/>
        </w:rPr>
        <w:t>NOTE:</w:t>
      </w:r>
      <w:r>
        <w:t xml:space="preserve"> If you see “Approval Required” screen, this is because you’re logged in under your @olemiss.edu account. You should click on “Sign in with another account” and login with your @umfoundation.com</w:t>
      </w:r>
      <w:r w:rsidR="008607BE">
        <w:t xml:space="preserve"> credentials</w:t>
      </w:r>
      <w:r>
        <w:t>.</w:t>
      </w:r>
      <w:r>
        <w:br/>
      </w:r>
      <w:r w:rsidRPr="0008654E">
        <w:rPr>
          <w:noProof/>
        </w:rPr>
        <w:drawing>
          <wp:inline distT="0" distB="0" distL="0" distR="0" wp14:anchorId="716F3A77" wp14:editId="517438D2">
            <wp:extent cx="1168382" cy="162352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84371" cy="164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2595A38F" w14:textId="4382DEE8" w:rsidR="00C4364C" w:rsidRPr="00C4364C" w:rsidRDefault="00C4364C" w:rsidP="00C4364C">
      <w:pPr>
        <w:pStyle w:val="ListParagraph"/>
        <w:numPr>
          <w:ilvl w:val="0"/>
          <w:numId w:val="6"/>
        </w:numPr>
        <w:rPr>
          <w:b/>
          <w:bCs/>
        </w:rPr>
      </w:pPr>
      <w:r w:rsidRPr="00C4364C">
        <w:rPr>
          <w:b/>
          <w:bCs/>
        </w:rPr>
        <w:t>(First time only)</w:t>
      </w:r>
      <w:r>
        <w:rPr>
          <w:b/>
          <w:bCs/>
        </w:rPr>
        <w:t xml:space="preserve"> </w:t>
      </w:r>
      <w:r w:rsidRPr="00C4364C">
        <w:t>Hide</w:t>
      </w:r>
      <w:r>
        <w:t xml:space="preserve"> the “Quick Walkthroughs” ribbon</w:t>
      </w:r>
      <w:r w:rsidR="002C5121">
        <w:t xml:space="preserve"> if it’s shown. (Green ribbon on the right)</w:t>
      </w:r>
      <w:r w:rsidR="00534244">
        <w:t>.</w:t>
      </w:r>
    </w:p>
    <w:p w14:paraId="22C2F883" w14:textId="79AD562A" w:rsidR="00C4364C" w:rsidRDefault="00C4364C" w:rsidP="00C4364C">
      <w:pPr>
        <w:pStyle w:val="ListParagraph"/>
        <w:numPr>
          <w:ilvl w:val="1"/>
          <w:numId w:val="6"/>
        </w:numPr>
      </w:pPr>
      <w:r w:rsidRPr="00C4364C">
        <w:t>Click the “Gear” icon</w:t>
      </w:r>
    </w:p>
    <w:p w14:paraId="09CF870F" w14:textId="199EE3CD" w:rsidR="00C4364C" w:rsidRDefault="00C4364C" w:rsidP="00C4364C">
      <w:pPr>
        <w:pStyle w:val="ListParagraph"/>
        <w:numPr>
          <w:ilvl w:val="1"/>
          <w:numId w:val="6"/>
        </w:numPr>
      </w:pPr>
      <w:r>
        <w:t>Toggle “Show Quick Walkthroughs Tab” of</w:t>
      </w:r>
      <w:r w:rsidR="00764B3F">
        <w:t>f</w:t>
      </w:r>
    </w:p>
    <w:p w14:paraId="7F95EA96" w14:textId="61D48322" w:rsidR="00F219AB" w:rsidRDefault="00F219AB" w:rsidP="00F219AB">
      <w:pPr>
        <w:ind w:left="1080"/>
      </w:pPr>
      <w:r w:rsidRPr="00F219AB">
        <w:rPr>
          <w:noProof/>
        </w:rPr>
        <w:drawing>
          <wp:inline distT="0" distB="0" distL="0" distR="0" wp14:anchorId="53E03FF4" wp14:editId="05AFD5EE">
            <wp:extent cx="3325430" cy="1607291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45399" cy="161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A2D6" w14:textId="77777777" w:rsidR="00187D58" w:rsidRDefault="00187D58" w:rsidP="00187D58">
      <w:pPr>
        <w:pStyle w:val="ListParagraph"/>
        <w:numPr>
          <w:ilvl w:val="0"/>
          <w:numId w:val="6"/>
        </w:numPr>
      </w:pPr>
      <w:r>
        <w:t>(</w:t>
      </w:r>
      <w:r w:rsidRPr="00A24D61">
        <w:rPr>
          <w:b/>
          <w:bCs/>
          <w:i/>
          <w:iCs/>
        </w:rPr>
        <w:t>First time only</w:t>
      </w:r>
      <w:r>
        <w:t>) If “Choose Workflow” is shown in the top menu, you need to do the following.</w:t>
      </w:r>
    </w:p>
    <w:p w14:paraId="2B88AB82" w14:textId="77777777" w:rsidR="00187D58" w:rsidRDefault="00187D58" w:rsidP="00187D58">
      <w:pPr>
        <w:pStyle w:val="ListParagraph"/>
        <w:numPr>
          <w:ilvl w:val="1"/>
          <w:numId w:val="6"/>
        </w:numPr>
      </w:pPr>
      <w:r>
        <w:t>Click “Choose Workflow”</w:t>
      </w:r>
    </w:p>
    <w:p w14:paraId="40D37CC6" w14:textId="77777777" w:rsidR="003427CD" w:rsidRDefault="00187D58" w:rsidP="00187D58">
      <w:pPr>
        <w:pStyle w:val="ListParagraph"/>
        <w:numPr>
          <w:ilvl w:val="1"/>
          <w:numId w:val="6"/>
        </w:numPr>
      </w:pPr>
      <w:r>
        <w:t>Click “Invoice Automation” (do not select any of the sub-options)</w:t>
      </w:r>
    </w:p>
    <w:p w14:paraId="6989BDE9" w14:textId="0CAC15F8" w:rsidR="00187D58" w:rsidRDefault="00187D58" w:rsidP="003427CD">
      <w:pPr>
        <w:ind w:left="1080"/>
      </w:pPr>
      <w:r w:rsidRPr="00A24D61">
        <w:rPr>
          <w:noProof/>
        </w:rPr>
        <w:drawing>
          <wp:inline distT="0" distB="0" distL="0" distR="0" wp14:anchorId="644778F2" wp14:editId="0BA2810C">
            <wp:extent cx="3000725" cy="11512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7081" cy="116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885EF" w14:textId="701CBA4B" w:rsidR="00385D33" w:rsidRDefault="00385D33" w:rsidP="003427CD"/>
    <w:p w14:paraId="1F611CE3" w14:textId="4929A46E" w:rsidR="00A24D61" w:rsidRPr="00D21BCA" w:rsidRDefault="00DE1469" w:rsidP="00072C34">
      <w:pPr>
        <w:pStyle w:val="ListParagraph"/>
        <w:numPr>
          <w:ilvl w:val="0"/>
          <w:numId w:val="6"/>
        </w:numPr>
      </w:pPr>
      <w:r w:rsidRPr="00B65BE4">
        <w:t xml:space="preserve">Please </w:t>
      </w:r>
      <w:r w:rsidR="0003336A" w:rsidRPr="00B65BE4">
        <w:t>ensure</w:t>
      </w:r>
      <w:r w:rsidRPr="00B65BE4">
        <w:t xml:space="preserve"> </w:t>
      </w:r>
      <w:r w:rsidRPr="00072C34">
        <w:rPr>
          <w:b/>
          <w:bCs/>
        </w:rPr>
        <w:t xml:space="preserve">Invoice </w:t>
      </w:r>
      <w:r w:rsidR="008508F1" w:rsidRPr="00072C34">
        <w:rPr>
          <w:b/>
          <w:bCs/>
        </w:rPr>
        <w:t>Automation</w:t>
      </w:r>
      <w:r w:rsidRPr="00B65BE4">
        <w:t xml:space="preserve"> is selected right next to </w:t>
      </w:r>
      <w:r w:rsidR="00F5702D" w:rsidRPr="00072C34">
        <w:rPr>
          <w:b/>
          <w:bCs/>
        </w:rPr>
        <w:t>WorkFlow</w:t>
      </w:r>
    </w:p>
    <w:p w14:paraId="1FE6C6DB" w14:textId="59A9A017" w:rsidR="002B549D" w:rsidRDefault="008A574A">
      <w:pPr>
        <w:rPr>
          <w:rFonts w:ascii="Bahnschrift Condensed" w:eastAsiaTheme="majorEastAsia" w:hAnsi="Bahnschrift Condensed" w:cs="Tahoma"/>
          <w:b/>
          <w:color w:val="162B48"/>
          <w:sz w:val="32"/>
          <w:szCs w:val="32"/>
        </w:rPr>
      </w:pPr>
      <w:r w:rsidRPr="008A574A">
        <w:rPr>
          <w:rFonts w:ascii="Bahnschrift Condensed" w:eastAsiaTheme="majorEastAsia" w:hAnsi="Bahnschrift Condensed" w:cs="Tahoma"/>
          <w:b/>
          <w:noProof/>
          <w:color w:val="162B48"/>
          <w:sz w:val="32"/>
          <w:szCs w:val="32"/>
        </w:rPr>
        <w:drawing>
          <wp:inline distT="0" distB="0" distL="0" distR="0" wp14:anchorId="5B6F80F3" wp14:editId="31705EC5">
            <wp:extent cx="5058045" cy="435554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29478" cy="44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83A11" w14:textId="440C1DFA" w:rsidR="00014DC8" w:rsidRDefault="00014DC8" w:rsidP="009E1DBF">
      <w:pPr>
        <w:pStyle w:val="Heading"/>
        <w:numPr>
          <w:ilvl w:val="0"/>
          <w:numId w:val="0"/>
        </w:numPr>
      </w:pPr>
      <w:r>
        <w:lastRenderedPageBreak/>
        <w:t>Submit a New Reimbursement</w:t>
      </w:r>
    </w:p>
    <w:p w14:paraId="351ECB87" w14:textId="021AC59B" w:rsidR="00CC0DD5" w:rsidRDefault="00A24D61" w:rsidP="00EE3024">
      <w:pPr>
        <w:pStyle w:val="ListParagraph"/>
        <w:numPr>
          <w:ilvl w:val="0"/>
          <w:numId w:val="8"/>
        </w:numPr>
      </w:pPr>
      <w:r>
        <w:t xml:space="preserve">Click </w:t>
      </w:r>
      <w:r w:rsidR="00646DF7" w:rsidRPr="00B65BE4">
        <w:t>“</w:t>
      </w:r>
      <w:r w:rsidR="0003336A" w:rsidRPr="00072C34">
        <w:rPr>
          <w:b/>
          <w:bCs/>
        </w:rPr>
        <w:t xml:space="preserve">+ </w:t>
      </w:r>
      <w:r w:rsidR="00DE1469" w:rsidRPr="00072C34">
        <w:rPr>
          <w:b/>
          <w:bCs/>
        </w:rPr>
        <w:t>NEW</w:t>
      </w:r>
      <w:r w:rsidR="00646DF7" w:rsidRPr="00B65BE4">
        <w:t xml:space="preserve">” </w:t>
      </w:r>
      <w:r w:rsidR="00DE1469" w:rsidRPr="00B65BE4">
        <w:t>button</w:t>
      </w:r>
    </w:p>
    <w:p w14:paraId="558108FE" w14:textId="0B8A693B" w:rsidR="00061871" w:rsidRDefault="003427CD" w:rsidP="00EE3024">
      <w:pPr>
        <w:pStyle w:val="ListParagraph"/>
        <w:numPr>
          <w:ilvl w:val="0"/>
          <w:numId w:val="8"/>
        </w:numPr>
      </w:pPr>
      <w:r>
        <w:t xml:space="preserve">Click or </w:t>
      </w:r>
      <w:r w:rsidR="00CC0DD5">
        <w:t xml:space="preserve">Drag </w:t>
      </w:r>
      <w:r>
        <w:t xml:space="preserve">in </w:t>
      </w:r>
      <w:r w:rsidR="00CC0DD5">
        <w:t xml:space="preserve">ONLY your </w:t>
      </w:r>
      <w:r w:rsidR="00CC0DD5" w:rsidRPr="00CC0DD5">
        <w:rPr>
          <w:b/>
          <w:bCs/>
        </w:rPr>
        <w:t>UM Foundation PaperSave reimbursement form</w:t>
      </w:r>
      <w:r w:rsidR="00CC0DD5">
        <w:t xml:space="preserve"> you filled out in step 1</w:t>
      </w:r>
      <w:r w:rsidR="00061871">
        <w:t xml:space="preserve"> and wait until the status says “</w:t>
      </w:r>
      <w:r w:rsidR="00061871" w:rsidRPr="00061871">
        <w:rPr>
          <w:b/>
          <w:bCs/>
        </w:rPr>
        <w:t>OCR Completed</w:t>
      </w:r>
      <w:r w:rsidR="00061871">
        <w:t>”</w:t>
      </w:r>
    </w:p>
    <w:p w14:paraId="4CCD0425" w14:textId="1F218184" w:rsidR="00061871" w:rsidRDefault="00061871" w:rsidP="00061871">
      <w:pPr>
        <w:pStyle w:val="ListParagraph"/>
      </w:pPr>
      <w:r>
        <w:rPr>
          <w:noProof/>
        </w:rPr>
        <w:drawing>
          <wp:inline distT="0" distB="0" distL="0" distR="0" wp14:anchorId="5092AD1B" wp14:editId="69396D0E">
            <wp:extent cx="3784631" cy="214062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250" cy="214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F01E8" w14:textId="762C2F82" w:rsidR="00090430" w:rsidRDefault="00090430" w:rsidP="00CB5B8D"/>
    <w:p w14:paraId="18279254" w14:textId="5BA7EAA8" w:rsidR="00CB5B8D" w:rsidRDefault="00CB5B8D" w:rsidP="00EE3024">
      <w:pPr>
        <w:pStyle w:val="ListParagraph"/>
        <w:numPr>
          <w:ilvl w:val="0"/>
          <w:numId w:val="8"/>
        </w:numPr>
      </w:pPr>
      <w:r>
        <w:t>Add supporting documents (invoices, receipts, etc) by clicking on “</w:t>
      </w:r>
      <w:r w:rsidRPr="00CB5B8D">
        <w:rPr>
          <w:b/>
          <w:bCs/>
        </w:rPr>
        <w:t>Add more pages</w:t>
      </w:r>
      <w:r>
        <w:t>”</w:t>
      </w:r>
      <w:r w:rsidR="005077C9">
        <w:rPr>
          <w:noProof/>
        </w:rPr>
        <w:drawing>
          <wp:inline distT="0" distB="0" distL="0" distR="0" wp14:anchorId="1E246CED" wp14:editId="46BA67ED">
            <wp:extent cx="4336475" cy="2463906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444" cy="247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204C0" w14:textId="77777777" w:rsidR="00EE3024" w:rsidRPr="00B65BE4" w:rsidRDefault="00EE3024" w:rsidP="00EE3024">
      <w:pPr>
        <w:pStyle w:val="ListParagraph"/>
      </w:pPr>
    </w:p>
    <w:p w14:paraId="6141F306" w14:textId="0B21589A" w:rsidR="00634AAA" w:rsidRDefault="00EE3024" w:rsidP="00634AAA">
      <w:pPr>
        <w:pStyle w:val="ListParagraph"/>
        <w:numPr>
          <w:ilvl w:val="0"/>
          <w:numId w:val="8"/>
        </w:numPr>
      </w:pPr>
      <w:r>
        <w:t xml:space="preserve">Add “Reviewers” to the reimbursement. </w:t>
      </w:r>
      <w:r w:rsidR="004B1644">
        <w:br/>
      </w:r>
      <w:r>
        <w:t>(</w:t>
      </w:r>
      <w:r w:rsidRPr="004B1644">
        <w:rPr>
          <w:i/>
          <w:iCs/>
        </w:rPr>
        <w:t>Reviewers are who sign off/approve the request. EG: Supervisor, Manager, etc</w:t>
      </w:r>
      <w:r>
        <w:t>)</w:t>
      </w:r>
    </w:p>
    <w:p w14:paraId="17F30636" w14:textId="61832A97" w:rsidR="00634AAA" w:rsidRDefault="00634AAA" w:rsidP="00634AAA">
      <w:pPr>
        <w:pStyle w:val="ListParagraph"/>
        <w:numPr>
          <w:ilvl w:val="1"/>
          <w:numId w:val="8"/>
        </w:numPr>
      </w:pPr>
      <w:r>
        <w:t>Under “Reviewers”, Click “+ Add”</w:t>
      </w:r>
    </w:p>
    <w:p w14:paraId="1C4FE24B" w14:textId="07B2CAF9" w:rsidR="00634AAA" w:rsidRDefault="0026171B" w:rsidP="00634AAA">
      <w:pPr>
        <w:pStyle w:val="ListParagraph"/>
        <w:numPr>
          <w:ilvl w:val="1"/>
          <w:numId w:val="8"/>
        </w:numPr>
      </w:pPr>
      <w:r>
        <w:t xml:space="preserve">Begin </w:t>
      </w:r>
      <w:r w:rsidR="008E01B1">
        <w:t xml:space="preserve">filling out the “Name” of the reviewer </w:t>
      </w:r>
      <w:r>
        <w:t xml:space="preserve">and select </w:t>
      </w:r>
      <w:r w:rsidR="008E01B1">
        <w:t xml:space="preserve">them </w:t>
      </w:r>
      <w:r>
        <w:t>from the list</w:t>
      </w:r>
      <w:r>
        <w:br/>
        <w:t>(If you do not see your reviewer</w:t>
      </w:r>
      <w:r w:rsidR="00956B7D">
        <w:t xml:space="preserve"> pop up</w:t>
      </w:r>
      <w:r>
        <w:t>, please contact support@umfoundation.com)</w:t>
      </w:r>
    </w:p>
    <w:p w14:paraId="57E66DDA" w14:textId="1C5085F6" w:rsidR="00587A2D" w:rsidRDefault="003B03BA" w:rsidP="00587A2D">
      <w:pPr>
        <w:pStyle w:val="ListParagraph"/>
        <w:numPr>
          <w:ilvl w:val="1"/>
          <w:numId w:val="8"/>
        </w:numPr>
      </w:pPr>
      <w:r>
        <w:t>Click the “</w:t>
      </w:r>
      <w:r w:rsidR="00C30725">
        <w:t>Disk</w:t>
      </w:r>
      <w:r>
        <w:t>” icon</w:t>
      </w:r>
      <w:r w:rsidR="00C30725">
        <w:t xml:space="preserve"> to save</w:t>
      </w:r>
    </w:p>
    <w:p w14:paraId="582FF3D3" w14:textId="34CF3C7E" w:rsidR="00916EBA" w:rsidRDefault="00916EBA" w:rsidP="00916EBA">
      <w:pPr>
        <w:ind w:left="1080"/>
      </w:pPr>
      <w:r>
        <w:t xml:space="preserve">NOTE: Do </w:t>
      </w:r>
      <w:r w:rsidRPr="00916EBA">
        <w:rPr>
          <w:b/>
          <w:bCs/>
        </w:rPr>
        <w:t>NOT</w:t>
      </w:r>
      <w:r>
        <w:t xml:space="preserve"> modify the “Status” or “Reviewer” boxes</w:t>
      </w:r>
    </w:p>
    <w:p w14:paraId="554A1190" w14:textId="44FC23FC" w:rsidR="003A761F" w:rsidRDefault="00587A2D" w:rsidP="00B57EE5">
      <w:pPr>
        <w:pStyle w:val="ListParagraph"/>
      </w:pPr>
      <w:r>
        <w:rPr>
          <w:noProof/>
        </w:rPr>
        <w:lastRenderedPageBreak/>
        <w:drawing>
          <wp:inline distT="0" distB="0" distL="0" distR="0" wp14:anchorId="58073E9F" wp14:editId="3ACFFF26">
            <wp:extent cx="4488721" cy="2544275"/>
            <wp:effectExtent l="0" t="0" r="762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418" cy="254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D488D" w14:textId="6AD50011" w:rsidR="00B02381" w:rsidRDefault="00B02381" w:rsidP="00B57EE5">
      <w:pPr>
        <w:pStyle w:val="ListParagraph"/>
      </w:pPr>
    </w:p>
    <w:p w14:paraId="08708AE2" w14:textId="4CF5EBB5" w:rsidR="00B02381" w:rsidRDefault="00B02381" w:rsidP="00B57EE5">
      <w:pPr>
        <w:pStyle w:val="ListParagraph"/>
      </w:pPr>
      <w:r>
        <w:t>(continue on next page)</w:t>
      </w:r>
    </w:p>
    <w:p w14:paraId="0767A6C5" w14:textId="2E757669" w:rsidR="00B57EE5" w:rsidRDefault="00B57EE5" w:rsidP="00B57EE5">
      <w:pPr>
        <w:pStyle w:val="ListParagraph"/>
      </w:pPr>
    </w:p>
    <w:p w14:paraId="2E43A436" w14:textId="77777777" w:rsidR="001D1740" w:rsidRDefault="001D1740">
      <w:r>
        <w:br w:type="page"/>
      </w:r>
    </w:p>
    <w:p w14:paraId="6B4C5F60" w14:textId="361DBF60" w:rsidR="00B57EE5" w:rsidRDefault="00B57EE5" w:rsidP="00B57EE5">
      <w:pPr>
        <w:pStyle w:val="ListParagraph"/>
        <w:numPr>
          <w:ilvl w:val="0"/>
          <w:numId w:val="8"/>
        </w:numPr>
      </w:pPr>
      <w:r>
        <w:lastRenderedPageBreak/>
        <w:t>Add “GL Distribution” Information</w:t>
      </w:r>
    </w:p>
    <w:p w14:paraId="61737F13" w14:textId="644ECE32" w:rsidR="00D56AB8" w:rsidRDefault="00B57EE5" w:rsidP="00B57EE5">
      <w:pPr>
        <w:pStyle w:val="ListParagraph"/>
        <w:numPr>
          <w:ilvl w:val="1"/>
          <w:numId w:val="8"/>
        </w:numPr>
      </w:pPr>
      <w:r>
        <w:t>Under “GL Distribution”, click “+ Add”</w:t>
      </w:r>
    </w:p>
    <w:p w14:paraId="3E493845" w14:textId="39C5F35E" w:rsidR="00B57EE5" w:rsidRDefault="00B57EE5" w:rsidP="00B57EE5">
      <w:pPr>
        <w:pStyle w:val="ListParagraph"/>
        <w:numPr>
          <w:ilvl w:val="1"/>
          <w:numId w:val="8"/>
        </w:numPr>
      </w:pPr>
      <w:r>
        <w:t>Fill out the “Amount” so that it matches the reimbursement</w:t>
      </w:r>
      <w:r w:rsidR="00A90D79">
        <w:t xml:space="preserve"> for the account</w:t>
      </w:r>
    </w:p>
    <w:p w14:paraId="262E8D6A" w14:textId="211E05CA" w:rsidR="00B57EE5" w:rsidRDefault="00B57EE5" w:rsidP="00B57EE5">
      <w:pPr>
        <w:pStyle w:val="ListParagraph"/>
        <w:numPr>
          <w:ilvl w:val="1"/>
          <w:numId w:val="8"/>
        </w:numPr>
      </w:pPr>
      <w:r>
        <w:t>Fill out “Account Number” to your 5 digit account</w:t>
      </w:r>
      <w:r w:rsidR="002A48BC">
        <w:t>/allocation</w:t>
      </w:r>
      <w:r>
        <w:t xml:space="preserve"> number.</w:t>
      </w:r>
      <w:r>
        <w:br/>
      </w:r>
      <w:r w:rsidRPr="0020655E">
        <w:rPr>
          <w:b/>
          <w:bCs/>
        </w:rPr>
        <w:t>NOTE:</w:t>
      </w:r>
      <w:r>
        <w:t xml:space="preserve"> If multiple accounts need to be reimbursed, you will need to enter a new line for that account number by following steps a-c for the additional account. (See screenshot</w:t>
      </w:r>
      <w:r w:rsidR="00D76718">
        <w:t xml:space="preserve"> </w:t>
      </w:r>
      <w:r w:rsidR="008616FC">
        <w:t xml:space="preserve">below </w:t>
      </w:r>
      <w:r w:rsidR="00D76718">
        <w:t>for example</w:t>
      </w:r>
      <w:r>
        <w:t>)</w:t>
      </w:r>
    </w:p>
    <w:p w14:paraId="06FE4087" w14:textId="77777777" w:rsidR="006D5AE6" w:rsidRDefault="0020655E" w:rsidP="00B57EE5">
      <w:pPr>
        <w:pStyle w:val="ListParagraph"/>
        <w:numPr>
          <w:ilvl w:val="1"/>
          <w:numId w:val="8"/>
        </w:numPr>
        <w:rPr>
          <w:sz w:val="18"/>
          <w:szCs w:val="18"/>
        </w:rPr>
      </w:pPr>
      <w:r>
        <w:t xml:space="preserve">Be sure to leave the other fields blank. </w:t>
      </w:r>
      <w:r>
        <w:br/>
      </w:r>
      <w:r w:rsidRPr="0020655E">
        <w:rPr>
          <w:sz w:val="18"/>
          <w:szCs w:val="18"/>
        </w:rPr>
        <w:t>(“Debit GLAccount”, “Debit ALAccount Description”, “Credit GLAccount”</w:t>
      </w:r>
      <w:r>
        <w:rPr>
          <w:sz w:val="18"/>
          <w:szCs w:val="18"/>
        </w:rPr>
        <w:t xml:space="preserve"> should all be blank</w:t>
      </w:r>
      <w:r w:rsidRPr="0020655E">
        <w:rPr>
          <w:sz w:val="18"/>
          <w:szCs w:val="18"/>
        </w:rPr>
        <w:t>)</w:t>
      </w:r>
    </w:p>
    <w:p w14:paraId="05FB6A40" w14:textId="182F27A8" w:rsidR="0020655E" w:rsidRDefault="006D5AE6" w:rsidP="00B57EE5">
      <w:pPr>
        <w:pStyle w:val="ListParagraph"/>
        <w:numPr>
          <w:ilvl w:val="1"/>
          <w:numId w:val="8"/>
        </w:numPr>
        <w:rPr>
          <w:sz w:val="18"/>
          <w:szCs w:val="18"/>
        </w:rPr>
      </w:pPr>
      <w:r w:rsidRPr="006D5AE6">
        <w:t>Click the “Disk” icon to save.</w:t>
      </w:r>
      <w:r w:rsidR="001D1740">
        <w:rPr>
          <w:sz w:val="18"/>
          <w:szCs w:val="18"/>
        </w:rPr>
        <w:br/>
      </w:r>
      <w:r w:rsidR="001D1740">
        <w:rPr>
          <w:sz w:val="18"/>
          <w:szCs w:val="18"/>
        </w:rPr>
        <w:br/>
      </w:r>
      <w:r w:rsidR="001D1740" w:rsidRPr="001D1740">
        <w:rPr>
          <w:noProof/>
          <w:sz w:val="18"/>
          <w:szCs w:val="18"/>
        </w:rPr>
        <w:t xml:space="preserve"> </w:t>
      </w:r>
      <w:r w:rsidR="009E1552">
        <w:rPr>
          <w:noProof/>
          <w:sz w:val="18"/>
          <w:szCs w:val="18"/>
        </w:rPr>
        <w:drawing>
          <wp:inline distT="0" distB="0" distL="0" distR="0" wp14:anchorId="711B935E" wp14:editId="1FC77517">
            <wp:extent cx="4735736" cy="2657479"/>
            <wp:effectExtent l="0" t="0" r="825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660" cy="266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52">
        <w:rPr>
          <w:noProof/>
          <w:sz w:val="18"/>
          <w:szCs w:val="18"/>
        </w:rPr>
        <w:br/>
      </w:r>
    </w:p>
    <w:p w14:paraId="56F3FA7F" w14:textId="6C60372B" w:rsidR="009E1552" w:rsidRDefault="009E1552" w:rsidP="009E1552">
      <w:pPr>
        <w:pStyle w:val="ListParagraph"/>
        <w:numPr>
          <w:ilvl w:val="0"/>
          <w:numId w:val="8"/>
        </w:numPr>
        <w:rPr>
          <w:sz w:val="18"/>
          <w:szCs w:val="18"/>
        </w:rPr>
      </w:pPr>
      <w:r>
        <w:rPr>
          <w:sz w:val="18"/>
          <w:szCs w:val="18"/>
        </w:rPr>
        <w:t>Review and update all remaining fields for the reimbursement</w:t>
      </w:r>
      <w:r w:rsidR="00456EE4">
        <w:rPr>
          <w:sz w:val="18"/>
          <w:szCs w:val="18"/>
        </w:rPr>
        <w:t xml:space="preserve"> in the form on the right</w:t>
      </w:r>
      <w:r w:rsidR="002324C8">
        <w:rPr>
          <w:sz w:val="18"/>
          <w:szCs w:val="18"/>
        </w:rPr>
        <w:t xml:space="preserve"> and then click </w:t>
      </w:r>
      <w:r w:rsidR="002324C8" w:rsidRPr="002324C8">
        <w:rPr>
          <w:b/>
          <w:bCs/>
          <w:sz w:val="18"/>
          <w:szCs w:val="18"/>
        </w:rPr>
        <w:t>“Submit Item”</w:t>
      </w:r>
    </w:p>
    <w:p w14:paraId="581C9179" w14:textId="4D3024E7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Vendor</w:t>
      </w:r>
      <w:r w:rsidRPr="00121050">
        <w:rPr>
          <w:sz w:val="14"/>
          <w:szCs w:val="14"/>
        </w:rPr>
        <w:t>: Should be the person/entity that’s being paid</w:t>
      </w:r>
    </w:p>
    <w:p w14:paraId="4B04841D" w14:textId="18828B6D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Invoice Number</w:t>
      </w:r>
      <w:r w:rsidRPr="00121050">
        <w:rPr>
          <w:sz w:val="14"/>
          <w:szCs w:val="14"/>
        </w:rPr>
        <w:t xml:space="preserve"> (Optional)</w:t>
      </w:r>
    </w:p>
    <w:p w14:paraId="632B9AA7" w14:textId="6E7EEE35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Invoice Amount</w:t>
      </w:r>
      <w:r w:rsidRPr="00121050">
        <w:rPr>
          <w:sz w:val="14"/>
          <w:szCs w:val="14"/>
        </w:rPr>
        <w:t>: Full Amount on Reimbursement Request</w:t>
      </w:r>
    </w:p>
    <w:p w14:paraId="168563CA" w14:textId="24487391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Invoice Date</w:t>
      </w:r>
      <w:r w:rsidRPr="00121050">
        <w:rPr>
          <w:sz w:val="14"/>
          <w:szCs w:val="14"/>
        </w:rPr>
        <w:t>: Date of Invoice</w:t>
      </w:r>
    </w:p>
    <w:p w14:paraId="0A8634B5" w14:textId="06D28CA0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Invoice Description</w:t>
      </w:r>
      <w:r w:rsidRPr="00121050">
        <w:rPr>
          <w:sz w:val="14"/>
          <w:szCs w:val="14"/>
        </w:rPr>
        <w:t>: Leave as is (REIMBURSEMENT)</w:t>
      </w:r>
    </w:p>
    <w:p w14:paraId="5669869A" w14:textId="6FFB4D32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Remit To ID</w:t>
      </w:r>
      <w:r w:rsidRPr="00121050">
        <w:rPr>
          <w:sz w:val="14"/>
          <w:szCs w:val="14"/>
        </w:rPr>
        <w:t>: Address of the entity being paid</w:t>
      </w:r>
    </w:p>
    <w:p w14:paraId="16CD7B31" w14:textId="337F2575" w:rsidR="009E1552" w:rsidRPr="00121050" w:rsidRDefault="009E1552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Due Date</w:t>
      </w:r>
    </w:p>
    <w:p w14:paraId="2FCCC0D6" w14:textId="1A54B842" w:rsidR="009E1552" w:rsidRPr="00121050" w:rsidRDefault="009E1552" w:rsidP="009E1552">
      <w:pPr>
        <w:pStyle w:val="ListParagraph"/>
        <w:numPr>
          <w:ilvl w:val="1"/>
          <w:numId w:val="8"/>
        </w:numPr>
        <w:rPr>
          <w:b/>
          <w:bCs/>
          <w:sz w:val="14"/>
          <w:szCs w:val="14"/>
        </w:rPr>
      </w:pPr>
      <w:r w:rsidRPr="00121050">
        <w:rPr>
          <w:b/>
          <w:bCs/>
          <w:sz w:val="14"/>
          <w:szCs w:val="14"/>
        </w:rPr>
        <w:t>Post Date:</w:t>
      </w:r>
      <w:r w:rsidRPr="00121050">
        <w:rPr>
          <w:sz w:val="14"/>
          <w:szCs w:val="14"/>
        </w:rPr>
        <w:t xml:space="preserve"> Today’s date</w:t>
      </w:r>
    </w:p>
    <w:p w14:paraId="3F2D76CC" w14:textId="69E49D68" w:rsidR="009E1552" w:rsidRPr="00121050" w:rsidRDefault="009E1552" w:rsidP="009E1552">
      <w:pPr>
        <w:pStyle w:val="ListParagraph"/>
        <w:numPr>
          <w:ilvl w:val="1"/>
          <w:numId w:val="8"/>
        </w:numPr>
        <w:rPr>
          <w:b/>
          <w:bCs/>
          <w:sz w:val="14"/>
          <w:szCs w:val="14"/>
        </w:rPr>
      </w:pPr>
      <w:r w:rsidRPr="00121050">
        <w:rPr>
          <w:b/>
          <w:bCs/>
          <w:sz w:val="14"/>
          <w:szCs w:val="14"/>
        </w:rPr>
        <w:t>AP Processor:</w:t>
      </w:r>
      <w:r w:rsidRPr="00121050">
        <w:rPr>
          <w:sz w:val="14"/>
          <w:szCs w:val="14"/>
        </w:rPr>
        <w:t xml:space="preserve"> Leave as is</w:t>
      </w:r>
    </w:p>
    <w:p w14:paraId="02778FB4" w14:textId="3FA50D4A" w:rsidR="009E1552" w:rsidRPr="00121050" w:rsidRDefault="00573E96" w:rsidP="009E1552">
      <w:pPr>
        <w:pStyle w:val="ListParagraph"/>
        <w:numPr>
          <w:ilvl w:val="1"/>
          <w:numId w:val="8"/>
        </w:numPr>
        <w:rPr>
          <w:b/>
          <w:bCs/>
          <w:sz w:val="14"/>
          <w:szCs w:val="14"/>
        </w:rPr>
      </w:pPr>
      <w:r w:rsidRPr="00121050">
        <w:rPr>
          <w:b/>
          <w:bCs/>
          <w:sz w:val="14"/>
          <w:szCs w:val="14"/>
        </w:rPr>
        <w:t xml:space="preserve">Last Reviewer: </w:t>
      </w:r>
      <w:r w:rsidRPr="00121050">
        <w:rPr>
          <w:sz w:val="14"/>
          <w:szCs w:val="14"/>
        </w:rPr>
        <w:t>Leave blank</w:t>
      </w:r>
    </w:p>
    <w:p w14:paraId="39FBA0E2" w14:textId="5D10B2B1" w:rsidR="00573E96" w:rsidRPr="00121050" w:rsidRDefault="00573E96" w:rsidP="009E1552">
      <w:pPr>
        <w:pStyle w:val="ListParagraph"/>
        <w:numPr>
          <w:ilvl w:val="1"/>
          <w:numId w:val="8"/>
        </w:numPr>
        <w:rPr>
          <w:b/>
          <w:bCs/>
          <w:sz w:val="14"/>
          <w:szCs w:val="14"/>
        </w:rPr>
      </w:pPr>
      <w:r w:rsidRPr="00121050">
        <w:rPr>
          <w:b/>
          <w:bCs/>
          <w:sz w:val="14"/>
          <w:szCs w:val="14"/>
        </w:rPr>
        <w:t xml:space="preserve">Last Escalation Reviewer: </w:t>
      </w:r>
      <w:r w:rsidRPr="00121050">
        <w:rPr>
          <w:sz w:val="14"/>
          <w:szCs w:val="14"/>
        </w:rPr>
        <w:t>Leave blank</w:t>
      </w:r>
    </w:p>
    <w:p w14:paraId="64A40A4A" w14:textId="47B73575" w:rsidR="00573E96" w:rsidRPr="00121050" w:rsidRDefault="009C4E51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 xml:space="preserve">Submitter: </w:t>
      </w:r>
      <w:r w:rsidRPr="00121050">
        <w:rPr>
          <w:sz w:val="14"/>
          <w:szCs w:val="14"/>
        </w:rPr>
        <w:t>Leave as is.</w:t>
      </w:r>
      <w:r w:rsidRPr="00121050">
        <w:rPr>
          <w:b/>
          <w:bCs/>
          <w:sz w:val="14"/>
          <w:szCs w:val="14"/>
        </w:rPr>
        <w:t xml:space="preserve"> </w:t>
      </w:r>
      <w:r w:rsidRPr="00121050">
        <w:rPr>
          <w:sz w:val="14"/>
          <w:szCs w:val="14"/>
        </w:rPr>
        <w:t>(should already be your name or Foundation account username)</w:t>
      </w:r>
    </w:p>
    <w:p w14:paraId="5A8AB759" w14:textId="6D3423E5" w:rsidR="00C73598" w:rsidRPr="00121050" w:rsidRDefault="00C73598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Submitter Phone Number:</w:t>
      </w:r>
      <w:r w:rsidRPr="00121050">
        <w:rPr>
          <w:sz w:val="14"/>
          <w:szCs w:val="14"/>
        </w:rPr>
        <w:t xml:space="preserve"> Your office/preferred phone number</w:t>
      </w:r>
    </w:p>
    <w:p w14:paraId="0451FCB5" w14:textId="595E4D4A" w:rsidR="00C73598" w:rsidRPr="00121050" w:rsidRDefault="00C73598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 xml:space="preserve">Submitter Email Address: </w:t>
      </w:r>
      <w:r w:rsidRPr="00121050">
        <w:rPr>
          <w:sz w:val="14"/>
          <w:szCs w:val="14"/>
        </w:rPr>
        <w:t>Your work email address (@olemiss.edu)</w:t>
      </w:r>
    </w:p>
    <w:p w14:paraId="11C7F903" w14:textId="51C8F6A8" w:rsidR="00DC33F7" w:rsidRPr="00121050" w:rsidRDefault="00F14A67" w:rsidP="009E1552">
      <w:pPr>
        <w:pStyle w:val="ListParagraph"/>
        <w:numPr>
          <w:ilvl w:val="1"/>
          <w:numId w:val="8"/>
        </w:numPr>
        <w:rPr>
          <w:sz w:val="14"/>
          <w:szCs w:val="14"/>
        </w:rPr>
      </w:pPr>
      <w:r w:rsidRPr="00121050">
        <w:rPr>
          <w:b/>
          <w:bCs/>
          <w:sz w:val="14"/>
          <w:szCs w:val="14"/>
        </w:rPr>
        <w:t>Doc type:</w:t>
      </w:r>
      <w:r w:rsidRPr="00121050">
        <w:rPr>
          <w:sz w:val="14"/>
          <w:szCs w:val="14"/>
        </w:rPr>
        <w:t xml:space="preserve"> Leave as is</w:t>
      </w:r>
    </w:p>
    <w:p w14:paraId="4457CC9B" w14:textId="1D9CB95B" w:rsidR="00B07406" w:rsidRDefault="00570A23" w:rsidP="002324C8">
      <w:pPr>
        <w:pStyle w:val="ListParagraph"/>
        <w:numPr>
          <w:ilvl w:val="1"/>
          <w:numId w:val="8"/>
        </w:numPr>
        <w:rPr>
          <w:b/>
          <w:bCs/>
          <w:sz w:val="18"/>
          <w:szCs w:val="18"/>
        </w:rPr>
      </w:pPr>
      <w:r w:rsidRPr="00121050">
        <w:rPr>
          <w:b/>
          <w:bCs/>
          <w:sz w:val="14"/>
          <w:szCs w:val="14"/>
        </w:rPr>
        <w:t>Date Received</w:t>
      </w:r>
      <w:r w:rsidRPr="00121050">
        <w:rPr>
          <w:sz w:val="14"/>
          <w:szCs w:val="14"/>
        </w:rPr>
        <w:t>: (Optional) When the invoice is received.</w:t>
      </w:r>
      <w:r w:rsidR="00B07406">
        <w:rPr>
          <w:sz w:val="18"/>
          <w:szCs w:val="18"/>
        </w:rPr>
        <w:br/>
      </w:r>
      <w:r w:rsidR="00121050" w:rsidRPr="002324C8">
        <w:rPr>
          <w:b/>
          <w:bCs/>
          <w:sz w:val="18"/>
          <w:szCs w:val="18"/>
        </w:rPr>
        <w:br/>
      </w:r>
      <w:r w:rsidR="00121050">
        <w:rPr>
          <w:noProof/>
        </w:rPr>
        <w:drawing>
          <wp:inline distT="0" distB="0" distL="0" distR="0" wp14:anchorId="30B36048" wp14:editId="4EBFD8F8">
            <wp:extent cx="3995199" cy="2345394"/>
            <wp:effectExtent l="0" t="0" r="571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233" cy="236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F9AE6" w14:textId="39979471" w:rsidR="00003439" w:rsidRPr="00003439" w:rsidRDefault="00003439" w:rsidP="00003439">
      <w:pPr>
        <w:ind w:left="1080"/>
        <w:rPr>
          <w:b/>
          <w:bCs/>
          <w:sz w:val="18"/>
          <w:szCs w:val="18"/>
        </w:rPr>
      </w:pPr>
      <w:r w:rsidRPr="00003439">
        <w:rPr>
          <w:sz w:val="18"/>
          <w:szCs w:val="18"/>
        </w:rPr>
        <w:lastRenderedPageBreak/>
        <w:t>You should see</w:t>
      </w:r>
      <w:r>
        <w:rPr>
          <w:b/>
          <w:bCs/>
          <w:sz w:val="18"/>
          <w:szCs w:val="18"/>
        </w:rPr>
        <w:t xml:space="preserve"> “1 Workflow item(s) successfully submitted"</w:t>
      </w:r>
    </w:p>
    <w:p w14:paraId="6A76D89F" w14:textId="77777777" w:rsidR="00DB1E6E" w:rsidRPr="00DB1E6E" w:rsidRDefault="00DB1E6E" w:rsidP="00DB1E6E">
      <w:pPr>
        <w:ind w:left="1080"/>
        <w:rPr>
          <w:b/>
          <w:bCs/>
          <w:sz w:val="18"/>
          <w:szCs w:val="18"/>
        </w:rPr>
      </w:pPr>
    </w:p>
    <w:sectPr w:rsidR="00DB1E6E" w:rsidRPr="00DB1E6E" w:rsidSect="003427C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864363"/>
    <w:multiLevelType w:val="hybridMultilevel"/>
    <w:tmpl w:val="DB9689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1C7468"/>
    <w:multiLevelType w:val="hybridMultilevel"/>
    <w:tmpl w:val="C56C3FB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 w:val="0"/>
        <w:bCs w:val="0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2F12EB"/>
    <w:multiLevelType w:val="hybridMultilevel"/>
    <w:tmpl w:val="1BDC37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61738E"/>
    <w:multiLevelType w:val="hybridMultilevel"/>
    <w:tmpl w:val="C56C3FB2"/>
    <w:lvl w:ilvl="0" w:tplc="AFEA41F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E4F04972">
      <w:start w:val="1"/>
      <w:numFmt w:val="lowerLetter"/>
      <w:lvlText w:val="%2."/>
      <w:lvlJc w:val="left"/>
      <w:pPr>
        <w:ind w:left="1440" w:hanging="360"/>
      </w:pPr>
      <w:rPr>
        <w:b w:val="0"/>
        <w:bCs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A455C2"/>
    <w:multiLevelType w:val="multilevel"/>
    <w:tmpl w:val="C1628094"/>
    <w:lvl w:ilvl="0">
      <w:start w:val="1"/>
      <w:numFmt w:val="decimal"/>
      <w:pStyle w:val="Heading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b/>
      </w:rPr>
    </w:lvl>
  </w:abstractNum>
  <w:abstractNum w:abstractNumId="5" w15:restartNumberingAfterBreak="0">
    <w:nsid w:val="78B21BB5"/>
    <w:multiLevelType w:val="hybridMultilevel"/>
    <w:tmpl w:val="299E1D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FDC7980"/>
    <w:multiLevelType w:val="hybridMultilevel"/>
    <w:tmpl w:val="8BDA9F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5273834">
    <w:abstractNumId w:val="0"/>
  </w:num>
  <w:num w:numId="2" w16cid:durableId="1314914416">
    <w:abstractNumId w:val="4"/>
  </w:num>
  <w:num w:numId="3" w16cid:durableId="1469395844">
    <w:abstractNumId w:val="2"/>
  </w:num>
  <w:num w:numId="4" w16cid:durableId="1931885746">
    <w:abstractNumId w:val="6"/>
  </w:num>
  <w:num w:numId="5" w16cid:durableId="1320961502">
    <w:abstractNumId w:val="5"/>
  </w:num>
  <w:num w:numId="6" w16cid:durableId="526917551">
    <w:abstractNumId w:val="3"/>
  </w:num>
  <w:num w:numId="7" w16cid:durableId="419330545">
    <w:abstractNumId w:val="4"/>
  </w:num>
  <w:num w:numId="8" w16cid:durableId="3745454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346F"/>
    <w:rsid w:val="00003439"/>
    <w:rsid w:val="00014DC8"/>
    <w:rsid w:val="000152EB"/>
    <w:rsid w:val="000239CA"/>
    <w:rsid w:val="00032469"/>
    <w:rsid w:val="0003336A"/>
    <w:rsid w:val="000613F4"/>
    <w:rsid w:val="00061871"/>
    <w:rsid w:val="00072C34"/>
    <w:rsid w:val="00074599"/>
    <w:rsid w:val="0008654E"/>
    <w:rsid w:val="00090430"/>
    <w:rsid w:val="000A742B"/>
    <w:rsid w:val="00101A71"/>
    <w:rsid w:val="00103E78"/>
    <w:rsid w:val="00121050"/>
    <w:rsid w:val="001241B0"/>
    <w:rsid w:val="00187D58"/>
    <w:rsid w:val="001C7F66"/>
    <w:rsid w:val="001D1740"/>
    <w:rsid w:val="001D1844"/>
    <w:rsid w:val="001D1FFD"/>
    <w:rsid w:val="0020655E"/>
    <w:rsid w:val="00220A6C"/>
    <w:rsid w:val="00223F47"/>
    <w:rsid w:val="002324C8"/>
    <w:rsid w:val="00253E8D"/>
    <w:rsid w:val="0026171B"/>
    <w:rsid w:val="0028399C"/>
    <w:rsid w:val="00292DE5"/>
    <w:rsid w:val="002A48BC"/>
    <w:rsid w:val="002B549D"/>
    <w:rsid w:val="002C5121"/>
    <w:rsid w:val="0031482E"/>
    <w:rsid w:val="00316DE4"/>
    <w:rsid w:val="003427CD"/>
    <w:rsid w:val="00373D6B"/>
    <w:rsid w:val="00385D33"/>
    <w:rsid w:val="003A761F"/>
    <w:rsid w:val="003B03BA"/>
    <w:rsid w:val="003B03D8"/>
    <w:rsid w:val="003B564C"/>
    <w:rsid w:val="003B5A76"/>
    <w:rsid w:val="003C618C"/>
    <w:rsid w:val="003D0C89"/>
    <w:rsid w:val="003F668C"/>
    <w:rsid w:val="00402717"/>
    <w:rsid w:val="0042321C"/>
    <w:rsid w:val="00456679"/>
    <w:rsid w:val="00456EE4"/>
    <w:rsid w:val="0045734D"/>
    <w:rsid w:val="00467C5A"/>
    <w:rsid w:val="004B1644"/>
    <w:rsid w:val="004B6E81"/>
    <w:rsid w:val="004C6D0F"/>
    <w:rsid w:val="004E4CAA"/>
    <w:rsid w:val="005077C9"/>
    <w:rsid w:val="00514B0E"/>
    <w:rsid w:val="00531D21"/>
    <w:rsid w:val="00534244"/>
    <w:rsid w:val="00570A23"/>
    <w:rsid w:val="00573E96"/>
    <w:rsid w:val="005762A1"/>
    <w:rsid w:val="00585FAD"/>
    <w:rsid w:val="00587A2D"/>
    <w:rsid w:val="00591B87"/>
    <w:rsid w:val="005B4047"/>
    <w:rsid w:val="005B7461"/>
    <w:rsid w:val="005C4954"/>
    <w:rsid w:val="005D186B"/>
    <w:rsid w:val="005D2E1A"/>
    <w:rsid w:val="006067B3"/>
    <w:rsid w:val="006234EE"/>
    <w:rsid w:val="00634AAA"/>
    <w:rsid w:val="0064316F"/>
    <w:rsid w:val="00646DF7"/>
    <w:rsid w:val="0067346F"/>
    <w:rsid w:val="00685650"/>
    <w:rsid w:val="006A5C5A"/>
    <w:rsid w:val="006D5AE6"/>
    <w:rsid w:val="006E4E2E"/>
    <w:rsid w:val="0072237C"/>
    <w:rsid w:val="00745622"/>
    <w:rsid w:val="00764B3F"/>
    <w:rsid w:val="007D23D1"/>
    <w:rsid w:val="0080185E"/>
    <w:rsid w:val="00805477"/>
    <w:rsid w:val="008508F1"/>
    <w:rsid w:val="008607BE"/>
    <w:rsid w:val="008616FC"/>
    <w:rsid w:val="00863975"/>
    <w:rsid w:val="0089027A"/>
    <w:rsid w:val="008A02DC"/>
    <w:rsid w:val="008A574A"/>
    <w:rsid w:val="008D1D49"/>
    <w:rsid w:val="008D7A14"/>
    <w:rsid w:val="008E01B1"/>
    <w:rsid w:val="008F0639"/>
    <w:rsid w:val="00916EBA"/>
    <w:rsid w:val="009233BB"/>
    <w:rsid w:val="00935888"/>
    <w:rsid w:val="00956B7D"/>
    <w:rsid w:val="00970A4A"/>
    <w:rsid w:val="00974C20"/>
    <w:rsid w:val="009873C2"/>
    <w:rsid w:val="009938AC"/>
    <w:rsid w:val="009B5470"/>
    <w:rsid w:val="009C4C9B"/>
    <w:rsid w:val="009C4E51"/>
    <w:rsid w:val="009E1552"/>
    <w:rsid w:val="009E1DBF"/>
    <w:rsid w:val="009F68CD"/>
    <w:rsid w:val="00A24D61"/>
    <w:rsid w:val="00A33A83"/>
    <w:rsid w:val="00A63D17"/>
    <w:rsid w:val="00A73AA5"/>
    <w:rsid w:val="00A90D79"/>
    <w:rsid w:val="00AA4B5B"/>
    <w:rsid w:val="00AA6927"/>
    <w:rsid w:val="00B02381"/>
    <w:rsid w:val="00B07406"/>
    <w:rsid w:val="00B143A9"/>
    <w:rsid w:val="00B31D70"/>
    <w:rsid w:val="00B533A4"/>
    <w:rsid w:val="00B57EE5"/>
    <w:rsid w:val="00B65BE4"/>
    <w:rsid w:val="00B76206"/>
    <w:rsid w:val="00B842A0"/>
    <w:rsid w:val="00B87CA5"/>
    <w:rsid w:val="00BA5933"/>
    <w:rsid w:val="00BF5C31"/>
    <w:rsid w:val="00C11288"/>
    <w:rsid w:val="00C30725"/>
    <w:rsid w:val="00C4364C"/>
    <w:rsid w:val="00C65D0E"/>
    <w:rsid w:val="00C73598"/>
    <w:rsid w:val="00CB5B8D"/>
    <w:rsid w:val="00CC0DD5"/>
    <w:rsid w:val="00CE0FF3"/>
    <w:rsid w:val="00D21BCA"/>
    <w:rsid w:val="00D21DC4"/>
    <w:rsid w:val="00D36E92"/>
    <w:rsid w:val="00D40234"/>
    <w:rsid w:val="00D56AB8"/>
    <w:rsid w:val="00D76718"/>
    <w:rsid w:val="00D86316"/>
    <w:rsid w:val="00DB1E6E"/>
    <w:rsid w:val="00DC33F7"/>
    <w:rsid w:val="00DE1469"/>
    <w:rsid w:val="00DF39D7"/>
    <w:rsid w:val="00E05A9C"/>
    <w:rsid w:val="00E256A5"/>
    <w:rsid w:val="00E26736"/>
    <w:rsid w:val="00E44B31"/>
    <w:rsid w:val="00EA2BF3"/>
    <w:rsid w:val="00EB2A43"/>
    <w:rsid w:val="00EE3024"/>
    <w:rsid w:val="00EF5172"/>
    <w:rsid w:val="00F01D84"/>
    <w:rsid w:val="00F14A67"/>
    <w:rsid w:val="00F219AB"/>
    <w:rsid w:val="00F3732C"/>
    <w:rsid w:val="00F5702D"/>
    <w:rsid w:val="00F72213"/>
    <w:rsid w:val="00F87F94"/>
    <w:rsid w:val="00FB50AA"/>
    <w:rsid w:val="00FD0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511CE9"/>
  <w15:chartTrackingRefBased/>
  <w15:docId w15:val="{E197D960-AE2B-4298-B963-C194585F9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B03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C4C9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C4C9B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90430"/>
    <w:pPr>
      <w:ind w:left="720"/>
      <w:contextualSpacing/>
    </w:pPr>
  </w:style>
  <w:style w:type="paragraph" w:customStyle="1" w:styleId="Heading">
    <w:name w:val="Heading"/>
    <w:basedOn w:val="Heading1"/>
    <w:next w:val="Normal"/>
    <w:link w:val="HeadingChar"/>
    <w:autoRedefine/>
    <w:qFormat/>
    <w:rsid w:val="003B03D8"/>
    <w:pPr>
      <w:numPr>
        <w:numId w:val="2"/>
      </w:numPr>
      <w:pBdr>
        <w:bottom w:val="single" w:sz="4" w:space="1" w:color="auto"/>
      </w:pBdr>
    </w:pPr>
    <w:rPr>
      <w:rFonts w:ascii="Bahnschrift Condensed" w:hAnsi="Bahnschrift Condensed" w:cs="Tahoma"/>
      <w:b/>
      <w:color w:val="162B48"/>
    </w:rPr>
  </w:style>
  <w:style w:type="character" w:customStyle="1" w:styleId="HeadingChar">
    <w:name w:val="Heading Char"/>
    <w:basedOn w:val="Heading1Char"/>
    <w:link w:val="Heading"/>
    <w:rsid w:val="003B03D8"/>
    <w:rPr>
      <w:rFonts w:ascii="Bahnschrift Condensed" w:eastAsiaTheme="majorEastAsia" w:hAnsi="Bahnschrift Condensed" w:cs="Tahoma"/>
      <w:b/>
      <w:color w:val="162B48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3B03D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support@umfoundation.com" TargetMode="External"/><Relationship Id="rId18" Type="http://schemas.openxmlformats.org/officeDocument/2006/relationships/image" Target="media/image7.gif"/><Relationship Id="rId3" Type="http://schemas.openxmlformats.org/officeDocument/2006/relationships/customXml" Target="../customXml/item3.xml"/><Relationship Id="rId21" Type="http://schemas.openxmlformats.org/officeDocument/2006/relationships/image" Target="media/image10.gif"/><Relationship Id="rId7" Type="http://schemas.openxmlformats.org/officeDocument/2006/relationships/settings" Target="settings.xml"/><Relationship Id="rId12" Type="http://schemas.openxmlformats.org/officeDocument/2006/relationships/hyperlink" Target="http://www.umfoundation.com/papersave" TargetMode="External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gi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hyperlink" Target="http://www.umfoundation.com/services" TargetMode="External"/><Relationship Id="rId19" Type="http://schemas.openxmlformats.org/officeDocument/2006/relationships/image" Target="media/image8.gif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1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1E9D9E8C516145ACFBCB6BAA5EA879" ma:contentTypeVersion="17" ma:contentTypeDescription="Create a new document." ma:contentTypeScope="" ma:versionID="7fa54d720cf0923f0776b363b8fed272">
  <xsd:schema xmlns:xsd="http://www.w3.org/2001/XMLSchema" xmlns:xs="http://www.w3.org/2001/XMLSchema" xmlns:p="http://schemas.microsoft.com/office/2006/metadata/properties" xmlns:ns2="c23bcc05-bb70-448c-b869-ca05feb44454" xmlns:ns3="636f7450-4f64-45f7-aa6c-f98af71a66c2" targetNamespace="http://schemas.microsoft.com/office/2006/metadata/properties" ma:root="true" ma:fieldsID="172d7a6ce128dfc5e558b42795da7bc7" ns2:_="" ns3:_="">
    <xsd:import namespace="c23bcc05-bb70-448c-b869-ca05feb44454"/>
    <xsd:import namespace="636f7450-4f64-45f7-aa6c-f98af71a66c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3bcc05-bb70-448c-b869-ca05feb444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19baf7f-2ee6-4b6f-b5be-33529f2789c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6f7450-4f64-45f7-aa6c-f98af71a66c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af25e87-4811-4e47-9d32-60b0716b28e5}" ma:internalName="TaxCatchAll" ma:showField="CatchAllData" ma:web="636f7450-4f64-45f7-aa6c-f98af71a66c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23bcc05-bb70-448c-b869-ca05feb44454">
      <Terms xmlns="http://schemas.microsoft.com/office/infopath/2007/PartnerControls"/>
    </lcf76f155ced4ddcb4097134ff3c332f>
    <TaxCatchAll xmlns="636f7450-4f64-45f7-aa6c-f98af71a66c2"/>
  </documentManagement>
</p:properties>
</file>

<file path=customXml/itemProps1.xml><?xml version="1.0" encoding="utf-8"?>
<ds:datastoreItem xmlns:ds="http://schemas.openxmlformats.org/officeDocument/2006/customXml" ds:itemID="{DE3DAF0F-E98D-4ADC-87BA-1FBD495EAE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23bcc05-bb70-448c-b869-ca05feb44454"/>
    <ds:schemaRef ds:uri="636f7450-4f64-45f7-aa6c-f98af71a66c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E486536-75A7-4986-AD90-B727133E3E8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663A205-E46E-4011-B2DC-2B5FCD7FFEF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BC8A965-5860-47F5-91BB-25899AF2DE95}">
  <ds:schemaRefs>
    <ds:schemaRef ds:uri="http://schemas.microsoft.com/office/2006/metadata/properties"/>
    <ds:schemaRef ds:uri="http://schemas.microsoft.com/office/infopath/2007/PartnerControls"/>
    <ds:schemaRef ds:uri="c23bcc05-bb70-448c-b869-ca05feb44454"/>
    <ds:schemaRef ds:uri="636f7450-4f64-45f7-aa6c-f98af71a66c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530</Words>
  <Characters>3023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Landon Joe</dc:creator>
  <cp:keywords/>
  <dc:description/>
  <cp:lastModifiedBy>Evan Greene</cp:lastModifiedBy>
  <cp:revision>2</cp:revision>
  <dcterms:created xsi:type="dcterms:W3CDTF">2023-11-06T18:29:00Z</dcterms:created>
  <dcterms:modified xsi:type="dcterms:W3CDTF">2023-11-06T18:29:00Z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0x0101005D1E9D9E8C516145ACFBCB6BAA5EA879</vt:lpwstr>
  </property>
</Properties>
</file>